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0D" w:rsidRDefault="0016430D" w:rsidP="0016430D">
      <w:pPr>
        <w:tabs>
          <w:tab w:val="left" w:pos="3402"/>
        </w:tabs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14605</wp:posOffset>
            </wp:positionV>
            <wp:extent cx="890270" cy="898525"/>
            <wp:effectExtent l="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42" r="-142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ROCZNIKI NAUK SPOŁECZNYCH</w:t>
      </w:r>
    </w:p>
    <w:p w:rsidR="0016430D" w:rsidRDefault="0016430D" w:rsidP="0016430D">
      <w:pPr>
        <w:pStyle w:val="Style4"/>
        <w:tabs>
          <w:tab w:val="left" w:leader="dot" w:pos="9331"/>
        </w:tabs>
        <w:spacing w:before="130"/>
        <w:jc w:val="left"/>
      </w:pPr>
      <w:r>
        <w:rPr>
          <w:rStyle w:val="Uwydatnienie"/>
          <w:b/>
          <w:i w:val="0"/>
          <w:iCs w:val="0"/>
          <w:sz w:val="28"/>
          <w:szCs w:val="28"/>
          <w:shd w:val="clear" w:color="auto" w:fill="FFFFFF"/>
          <w:lang w:val="en-US"/>
        </w:rPr>
        <w:t>Annals of Social Sciences</w:t>
      </w:r>
    </w:p>
    <w:p w:rsidR="0016430D" w:rsidRDefault="0016430D" w:rsidP="0016430D">
      <w:pPr>
        <w:rPr>
          <w:b/>
          <w:bCs/>
          <w:sz w:val="20"/>
        </w:rPr>
      </w:pPr>
      <w:r>
        <w:rPr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5133340" cy="12700"/>
                <wp:effectExtent l="0" t="635" r="254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3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EE961" id="Prostokąt 1" o:spid="_x0000_s1026" style="width:404.2pt;height: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" fillcolor="black" stroked="f" strokecolor="#3465a4">
                <v:stroke joinstyle="round"/>
                <w10:anchorlock/>
              </v:rect>
            </w:pict>
          </mc:Fallback>
        </mc:AlternateContent>
      </w:r>
    </w:p>
    <w:p w:rsidR="0016430D" w:rsidRDefault="0016430D" w:rsidP="0016430D">
      <w:pPr>
        <w:tabs>
          <w:tab w:val="left" w:pos="1418"/>
          <w:tab w:val="left" w:pos="4111"/>
          <w:tab w:val="left" w:pos="4253"/>
        </w:tabs>
        <w:spacing w:before="120"/>
        <w:ind w:left="1418"/>
      </w:pPr>
      <w:r>
        <w:rPr>
          <w:b/>
          <w:bCs/>
          <w:sz w:val="20"/>
        </w:rPr>
        <w:t>Roczniki Nauk Społecznych</w:t>
      </w:r>
    </w:p>
    <w:p w:rsidR="0016430D" w:rsidRDefault="0016430D" w:rsidP="0016430D">
      <w:pPr>
        <w:tabs>
          <w:tab w:val="left" w:pos="1418"/>
        </w:tabs>
        <w:ind w:left="1418"/>
      </w:pPr>
      <w:r>
        <w:rPr>
          <w:b/>
          <w:bCs/>
          <w:sz w:val="20"/>
        </w:rPr>
        <w:t>Katolicki Uniwersytet Lubelski Jana Pawła II</w:t>
      </w:r>
    </w:p>
    <w:p w:rsidR="0016430D" w:rsidRPr="00AD10EE" w:rsidRDefault="0016430D" w:rsidP="0016430D">
      <w:pPr>
        <w:tabs>
          <w:tab w:val="left" w:pos="1418"/>
          <w:tab w:val="left" w:pos="3969"/>
          <w:tab w:val="left" w:pos="4536"/>
        </w:tabs>
        <w:ind w:left="1418"/>
        <w:rPr>
          <w:lang w:val="en-GB"/>
        </w:rPr>
      </w:pPr>
      <w:r>
        <w:rPr>
          <w:sz w:val="20"/>
          <w:szCs w:val="20"/>
        </w:rPr>
        <w:t xml:space="preserve">  </w:t>
      </w:r>
      <w:r w:rsidRPr="00AD10EE">
        <w:rPr>
          <w:sz w:val="20"/>
          <w:szCs w:val="20"/>
          <w:lang w:val="en-GB"/>
        </w:rPr>
        <w:t xml:space="preserve">Al. </w:t>
      </w:r>
      <w:proofErr w:type="spellStart"/>
      <w:r w:rsidRPr="00AD10EE">
        <w:rPr>
          <w:sz w:val="20"/>
          <w:szCs w:val="20"/>
          <w:lang w:val="en-GB"/>
        </w:rPr>
        <w:t>Racławickie</w:t>
      </w:r>
      <w:proofErr w:type="spellEnd"/>
      <w:r w:rsidRPr="00AD10EE">
        <w:rPr>
          <w:sz w:val="20"/>
          <w:szCs w:val="20"/>
          <w:lang w:val="en-GB"/>
        </w:rPr>
        <w:t xml:space="preserve"> 14, 20-950 Lublin</w:t>
      </w:r>
    </w:p>
    <w:p w:rsidR="0016430D" w:rsidRPr="00AD10EE" w:rsidRDefault="0016430D" w:rsidP="0016430D">
      <w:pPr>
        <w:tabs>
          <w:tab w:val="left" w:pos="1418"/>
        </w:tabs>
        <w:ind w:left="1418"/>
        <w:rPr>
          <w:lang w:val="en-GB"/>
        </w:rPr>
      </w:pPr>
      <w:r>
        <w:rPr>
          <w:iCs/>
          <w:sz w:val="20"/>
          <w:szCs w:val="20"/>
          <w:lang w:val="en-GB"/>
        </w:rPr>
        <w:t xml:space="preserve">  e-mail: rocznikins@kul.pl</w:t>
      </w:r>
    </w:p>
    <w:p w:rsidR="0016430D" w:rsidRDefault="0016430D" w:rsidP="0016430D">
      <w:pPr>
        <w:spacing w:line="276" w:lineRule="auto"/>
        <w:rPr>
          <w:lang w:val="en-GB"/>
        </w:rPr>
      </w:pPr>
    </w:p>
    <w:p w:rsidR="0016430D" w:rsidRDefault="0016430D" w:rsidP="0016430D">
      <w:pPr>
        <w:spacing w:line="276" w:lineRule="auto"/>
        <w:rPr>
          <w:b/>
          <w:lang w:val="en-GB"/>
        </w:rPr>
      </w:pPr>
    </w:p>
    <w:p w:rsidR="0016430D" w:rsidRPr="00AD10EE" w:rsidRDefault="0016430D" w:rsidP="0016430D">
      <w:pPr>
        <w:tabs>
          <w:tab w:val="left" w:pos="3686"/>
        </w:tabs>
        <w:spacing w:line="276" w:lineRule="auto"/>
        <w:ind w:left="3686"/>
        <w:rPr>
          <w:lang w:val="en-GB"/>
        </w:rPr>
      </w:pPr>
      <w:r>
        <w:rPr>
          <w:b/>
          <w:lang w:val="en-GB"/>
        </w:rPr>
        <w:t xml:space="preserve">RECENZJA/ </w:t>
      </w:r>
      <w:r>
        <w:rPr>
          <w:rStyle w:val="FontStyle12"/>
          <w:b/>
          <w:i w:val="0"/>
          <w:iCs w:val="0"/>
          <w:lang w:val="en-US"/>
        </w:rPr>
        <w:t>REVIEW</w:t>
      </w:r>
    </w:p>
    <w:p w:rsidR="0016430D" w:rsidRPr="00AD10EE" w:rsidRDefault="0016430D" w:rsidP="0016430D">
      <w:pPr>
        <w:spacing w:line="276" w:lineRule="auto"/>
        <w:ind w:left="708" w:firstLine="708"/>
        <w:jc w:val="center"/>
        <w:rPr>
          <w:lang w:val="en-GB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796"/>
      </w:tblGrid>
      <w:tr w:rsidR="0016430D" w:rsidTr="00A77DC8"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A77DC8">
            <w:pPr>
              <w:jc w:val="both"/>
            </w:pPr>
            <w:r>
              <w:rPr>
                <w:b/>
              </w:rPr>
              <w:t xml:space="preserve">Tytuł artykułu/ </w:t>
            </w:r>
            <w:proofErr w:type="spellStart"/>
            <w:r>
              <w:rPr>
                <w:b/>
              </w:rPr>
              <w:t>Article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>:</w:t>
            </w:r>
          </w:p>
          <w:p w:rsidR="0016430D" w:rsidRDefault="0016430D" w:rsidP="00A77DC8">
            <w:pPr>
              <w:jc w:val="both"/>
              <w:rPr>
                <w:b/>
              </w:rPr>
            </w:pPr>
          </w:p>
        </w:tc>
      </w:tr>
    </w:tbl>
    <w:p w:rsidR="0016430D" w:rsidRDefault="0016430D" w:rsidP="0016430D">
      <w:pPr>
        <w:rPr>
          <w:sz w:val="16"/>
          <w:szCs w:val="1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616"/>
        <w:gridCol w:w="4180"/>
      </w:tblGrid>
      <w:tr w:rsidR="0016430D" w:rsidRPr="0052420A" w:rsidTr="00A77DC8"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Pr="00AD10EE" w:rsidRDefault="0016430D" w:rsidP="00A77DC8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Ocena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ogólna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poziomu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artykułu</w:t>
            </w:r>
            <w:proofErr w:type="spellEnd"/>
            <w:r>
              <w:rPr>
                <w:b/>
                <w:lang w:val="en-GB"/>
              </w:rPr>
              <w:t>/Overall assessment of the article:</w:t>
            </w:r>
          </w:p>
          <w:p w:rsidR="0016430D" w:rsidRDefault="0016430D" w:rsidP="00A77DC8">
            <w:r>
              <w:t>(Proszę ocenić na skali od 1 do 6, gdzie 1= niewystarczająca; 6= znakomita)</w:t>
            </w:r>
          </w:p>
          <w:p w:rsidR="0016430D" w:rsidRPr="00AD10EE" w:rsidRDefault="0016430D" w:rsidP="00A77DC8">
            <w:pPr>
              <w:jc w:val="both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Please assess due to the scale from 1 to 6, where 1= insufficient; 6= brilliant</w:t>
            </w:r>
          </w:p>
        </w:tc>
      </w:tr>
      <w:tr w:rsidR="0016430D" w:rsidTr="00A77DC8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16430D">
            <w:pPr>
              <w:pStyle w:val="Akapitzlist"/>
              <w:numPr>
                <w:ilvl w:val="0"/>
                <w:numId w:val="1"/>
              </w:numPr>
              <w:ind w:left="283" w:hanging="283"/>
              <w:jc w:val="both"/>
            </w:pPr>
            <w:r>
              <w:t>Przegląd literatury/</w:t>
            </w:r>
            <w:r w:rsidR="002F2F11">
              <w:rPr>
                <w:i/>
                <w:iCs/>
              </w:rPr>
              <w:t>Literatury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review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A77DC8">
            <w:pPr>
              <w:snapToGrid w:val="0"/>
              <w:jc w:val="both"/>
            </w:pPr>
          </w:p>
        </w:tc>
      </w:tr>
      <w:tr w:rsidR="0016430D" w:rsidTr="00A77DC8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16430D">
            <w:pPr>
              <w:pStyle w:val="Akapitzlist"/>
              <w:numPr>
                <w:ilvl w:val="0"/>
                <w:numId w:val="1"/>
              </w:numPr>
              <w:ind w:left="283" w:hanging="283"/>
              <w:jc w:val="both"/>
            </w:pPr>
            <w:r>
              <w:t>Poprawność metodologiczna/</w:t>
            </w:r>
            <w:r>
              <w:rPr>
                <w:i/>
                <w:iCs/>
                <w:lang w:val="en-GB"/>
              </w:rPr>
              <w:t>Research methodology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A77DC8">
            <w:pPr>
              <w:snapToGrid w:val="0"/>
              <w:jc w:val="both"/>
            </w:pPr>
          </w:p>
        </w:tc>
      </w:tr>
      <w:tr w:rsidR="0016430D" w:rsidTr="00A77DC8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16430D">
            <w:pPr>
              <w:pStyle w:val="Akapitzlist"/>
              <w:numPr>
                <w:ilvl w:val="0"/>
                <w:numId w:val="1"/>
              </w:numPr>
              <w:ind w:left="283" w:hanging="283"/>
              <w:jc w:val="both"/>
            </w:pPr>
            <w:r>
              <w:t>Jasność wywodu/</w:t>
            </w:r>
            <w:r>
              <w:rPr>
                <w:i/>
                <w:iCs/>
                <w:lang w:val="en-GB"/>
              </w:rPr>
              <w:t>Coherence of the argument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A77DC8">
            <w:pPr>
              <w:snapToGrid w:val="0"/>
              <w:jc w:val="both"/>
            </w:pPr>
          </w:p>
        </w:tc>
      </w:tr>
      <w:tr w:rsidR="0016430D" w:rsidRPr="00AD10EE" w:rsidTr="00A77DC8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16430D">
            <w:pPr>
              <w:pStyle w:val="Akapitzlist"/>
              <w:numPr>
                <w:ilvl w:val="0"/>
                <w:numId w:val="1"/>
              </w:numPr>
              <w:ind w:left="283" w:hanging="283"/>
              <w:jc w:val="both"/>
            </w:pPr>
            <w:r>
              <w:t>Ważkość pod względem naukowym/</w:t>
            </w:r>
            <w:proofErr w:type="spellStart"/>
            <w:r>
              <w:rPr>
                <w:i/>
                <w:iCs/>
              </w:rPr>
              <w:t>Scientific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value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A77DC8">
            <w:pPr>
              <w:snapToGrid w:val="0"/>
              <w:jc w:val="both"/>
            </w:pPr>
          </w:p>
        </w:tc>
      </w:tr>
      <w:tr w:rsidR="0016430D" w:rsidRPr="0052420A" w:rsidTr="00A77DC8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Pr="00AD10EE" w:rsidRDefault="0016430D" w:rsidP="0016430D">
            <w:pPr>
              <w:pStyle w:val="Akapitzlist"/>
              <w:numPr>
                <w:ilvl w:val="0"/>
                <w:numId w:val="1"/>
              </w:numPr>
              <w:ind w:left="283" w:hanging="283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Oryginalność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problemu</w:t>
            </w:r>
            <w:proofErr w:type="spellEnd"/>
            <w:r>
              <w:rPr>
                <w:lang w:val="en-GB"/>
              </w:rPr>
              <w:t>/</w:t>
            </w:r>
            <w:r>
              <w:rPr>
                <w:i/>
                <w:iCs/>
                <w:lang w:val="en-GB"/>
              </w:rPr>
              <w:t>Originality in research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A77DC8">
            <w:pPr>
              <w:snapToGrid w:val="0"/>
              <w:jc w:val="both"/>
              <w:rPr>
                <w:lang w:val="en-GB"/>
              </w:rPr>
            </w:pPr>
          </w:p>
        </w:tc>
      </w:tr>
    </w:tbl>
    <w:p w:rsidR="0016430D" w:rsidRDefault="0016430D" w:rsidP="0016430D">
      <w:pPr>
        <w:rPr>
          <w:sz w:val="16"/>
          <w:szCs w:val="16"/>
          <w:lang w:val="en-GB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796"/>
      </w:tblGrid>
      <w:tr w:rsidR="0016430D" w:rsidTr="00A77DC8">
        <w:trPr>
          <w:trHeight w:val="3912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A77DC8">
            <w:pPr>
              <w:jc w:val="both"/>
            </w:pPr>
            <w:r>
              <w:rPr>
                <w:b/>
              </w:rPr>
              <w:t xml:space="preserve">Ogólna opinia/General </w:t>
            </w:r>
            <w:proofErr w:type="spellStart"/>
            <w:r>
              <w:rPr>
                <w:b/>
              </w:rPr>
              <w:t>Opinion</w:t>
            </w:r>
            <w:proofErr w:type="spellEnd"/>
            <w:r>
              <w:rPr>
                <w:b/>
              </w:rPr>
              <w:t>:</w:t>
            </w:r>
          </w:p>
          <w:p w:rsidR="0016430D" w:rsidRDefault="0016430D" w:rsidP="00A77DC8">
            <w:pPr>
              <w:jc w:val="both"/>
            </w:pPr>
          </w:p>
          <w:p w:rsidR="0016430D" w:rsidRDefault="0016430D" w:rsidP="00A77DC8">
            <w:pPr>
              <w:jc w:val="both"/>
            </w:pPr>
          </w:p>
          <w:p w:rsidR="0016430D" w:rsidRDefault="0016430D" w:rsidP="00A77DC8">
            <w:pPr>
              <w:jc w:val="both"/>
            </w:pPr>
          </w:p>
          <w:p w:rsidR="0016430D" w:rsidRDefault="0016430D" w:rsidP="00A77DC8">
            <w:pPr>
              <w:jc w:val="both"/>
            </w:pPr>
          </w:p>
          <w:p w:rsidR="0016430D" w:rsidRDefault="002F2F11" w:rsidP="002F2F11">
            <w:pPr>
              <w:tabs>
                <w:tab w:val="left" w:pos="3228"/>
              </w:tabs>
              <w:jc w:val="both"/>
            </w:pPr>
            <w:r>
              <w:tab/>
            </w:r>
          </w:p>
          <w:p w:rsidR="0016430D" w:rsidRDefault="0016430D" w:rsidP="00A77DC8">
            <w:pPr>
              <w:jc w:val="both"/>
            </w:pPr>
          </w:p>
          <w:p w:rsidR="0016430D" w:rsidRDefault="0016430D" w:rsidP="00A77DC8">
            <w:pPr>
              <w:jc w:val="both"/>
            </w:pPr>
          </w:p>
          <w:p w:rsidR="0016430D" w:rsidRDefault="0016430D" w:rsidP="00A77DC8">
            <w:pPr>
              <w:jc w:val="both"/>
            </w:pPr>
          </w:p>
          <w:p w:rsidR="0016430D" w:rsidRDefault="0016430D" w:rsidP="00A77DC8">
            <w:pPr>
              <w:jc w:val="both"/>
            </w:pPr>
          </w:p>
          <w:p w:rsidR="0016430D" w:rsidRDefault="0016430D" w:rsidP="00A77DC8">
            <w:pPr>
              <w:jc w:val="both"/>
            </w:pPr>
          </w:p>
          <w:p w:rsidR="0016430D" w:rsidRDefault="0016430D" w:rsidP="00A77DC8">
            <w:pPr>
              <w:jc w:val="both"/>
            </w:pPr>
          </w:p>
          <w:p w:rsidR="0016430D" w:rsidRDefault="0016430D" w:rsidP="00A77DC8">
            <w:pPr>
              <w:jc w:val="both"/>
            </w:pPr>
          </w:p>
          <w:p w:rsidR="0016430D" w:rsidRDefault="0016430D" w:rsidP="00A77DC8">
            <w:pPr>
              <w:jc w:val="both"/>
            </w:pPr>
          </w:p>
          <w:p w:rsidR="0016430D" w:rsidRDefault="0016430D" w:rsidP="00A77DC8">
            <w:pPr>
              <w:jc w:val="both"/>
            </w:pPr>
          </w:p>
        </w:tc>
      </w:tr>
    </w:tbl>
    <w:p w:rsidR="0016430D" w:rsidRDefault="0016430D" w:rsidP="0016430D">
      <w:pPr>
        <w:rPr>
          <w:sz w:val="16"/>
          <w:szCs w:val="1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796"/>
      </w:tblGrid>
      <w:tr w:rsidR="0016430D" w:rsidRPr="0052420A" w:rsidTr="00A77DC8"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0D" w:rsidRDefault="0016430D" w:rsidP="00A77DC8">
            <w:pPr>
              <w:spacing w:line="276" w:lineRule="auto"/>
            </w:pPr>
            <w:r>
              <w:rPr>
                <w:b/>
                <w:sz w:val="22"/>
                <w:szCs w:val="22"/>
              </w:rPr>
              <w:t>Rekomendacja/</w:t>
            </w:r>
            <w:proofErr w:type="spellStart"/>
            <w:r>
              <w:rPr>
                <w:rStyle w:val="FontStyle13"/>
              </w:rPr>
              <w:t>Conclusion</w:t>
            </w:r>
            <w:proofErr w:type="spellEnd"/>
            <w:r>
              <w:rPr>
                <w:rStyle w:val="FontStyle13"/>
              </w:rPr>
              <w:t xml:space="preserve">: </w:t>
            </w:r>
          </w:p>
          <w:p w:rsidR="0016430D" w:rsidRDefault="0016430D" w:rsidP="00A77DC8">
            <w:pPr>
              <w:spacing w:after="120" w:line="276" w:lineRule="auto"/>
            </w:pPr>
            <w:r>
              <w:rPr>
                <w:rStyle w:val="FontStyle13"/>
              </w:rPr>
              <w:t>proszę podkreślić właściwą opinię/</w:t>
            </w:r>
            <w:proofErr w:type="spellStart"/>
            <w:r>
              <w:rPr>
                <w:rStyle w:val="FontStyle13"/>
              </w:rPr>
              <w:t>please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underline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your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recommendation</w:t>
            </w:r>
            <w:bookmarkStart w:id="1" w:name="_Hlk57798387"/>
            <w:bookmarkEnd w:id="1"/>
            <w:proofErr w:type="spellEnd"/>
          </w:p>
          <w:p w:rsidR="0016430D" w:rsidRDefault="0016430D" w:rsidP="0016430D">
            <w:pPr>
              <w:numPr>
                <w:ilvl w:val="0"/>
                <w:numId w:val="2"/>
              </w:numPr>
              <w:tabs>
                <w:tab w:val="left" w:pos="320"/>
              </w:tabs>
              <w:spacing w:line="276" w:lineRule="auto"/>
              <w:ind w:left="397" w:hanging="340"/>
              <w:jc w:val="both"/>
            </w:pPr>
            <w:r>
              <w:rPr>
                <w:color w:val="000000"/>
                <w:sz w:val="21"/>
                <w:szCs w:val="21"/>
              </w:rPr>
              <w:t xml:space="preserve">Tekst nadaje się do publikacji w obecnej postaci/ </w:t>
            </w:r>
            <w:r>
              <w:rPr>
                <w:i/>
                <w:iCs/>
                <w:color w:val="000000"/>
                <w:sz w:val="21"/>
                <w:szCs w:val="21"/>
              </w:rPr>
              <w:t>T</w:t>
            </w:r>
            <w:r>
              <w:rPr>
                <w:rStyle w:val="FontStyle12"/>
                <w:color w:val="000000"/>
                <w:sz w:val="21"/>
                <w:szCs w:val="21"/>
                <w:lang w:val="en-US"/>
              </w:rPr>
              <w:t>he article is worth publishing in author 's version</w:t>
            </w:r>
          </w:p>
          <w:p w:rsidR="0016430D" w:rsidRPr="00AD10EE" w:rsidRDefault="0016430D" w:rsidP="0016430D">
            <w:pPr>
              <w:numPr>
                <w:ilvl w:val="0"/>
                <w:numId w:val="2"/>
              </w:numPr>
              <w:tabs>
                <w:tab w:val="left" w:pos="320"/>
              </w:tabs>
              <w:spacing w:line="276" w:lineRule="auto"/>
              <w:ind w:left="397" w:hanging="340"/>
              <w:jc w:val="both"/>
              <w:rPr>
                <w:lang w:val="en-GB"/>
              </w:rPr>
            </w:pP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Tekst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nadaje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się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do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publikacji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po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wprowadzeniu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poprawek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/ </w:t>
            </w:r>
            <w:r>
              <w:rPr>
                <w:i/>
                <w:color w:val="000000"/>
                <w:sz w:val="21"/>
                <w:szCs w:val="21"/>
                <w:lang w:val="en-GB"/>
              </w:rPr>
              <w:t>The</w:t>
            </w:r>
            <w:r>
              <w:rPr>
                <w:rStyle w:val="FontStyle12"/>
                <w:color w:val="000000"/>
                <w:sz w:val="21"/>
                <w:szCs w:val="21"/>
                <w:lang w:val="en-US"/>
              </w:rPr>
              <w:t xml:space="preserve"> article is worth publishing after   corrections suggested by the reviewer</w:t>
            </w:r>
          </w:p>
          <w:p w:rsidR="0016430D" w:rsidRDefault="0016430D" w:rsidP="0016430D">
            <w:pPr>
              <w:numPr>
                <w:ilvl w:val="0"/>
                <w:numId w:val="2"/>
              </w:numPr>
              <w:tabs>
                <w:tab w:val="left" w:pos="320"/>
              </w:tabs>
              <w:spacing w:line="276" w:lineRule="auto"/>
              <w:ind w:left="397" w:hanging="340"/>
              <w:jc w:val="both"/>
            </w:pPr>
            <w:r>
              <w:rPr>
                <w:color w:val="000000"/>
                <w:sz w:val="21"/>
                <w:szCs w:val="21"/>
              </w:rPr>
              <w:t>Tekst wymaga wprowadzenia istotnych poprawek i ponownego zrecenzowania/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The </w:t>
            </w:r>
            <w:proofErr w:type="spellStart"/>
            <w:r>
              <w:rPr>
                <w:i/>
                <w:iCs/>
                <w:color w:val="000000"/>
                <w:sz w:val="21"/>
                <w:szCs w:val="21"/>
              </w:rPr>
              <w:t>article</w:t>
            </w:r>
            <w:proofErr w:type="spellEnd"/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1"/>
                <w:szCs w:val="21"/>
              </w:rPr>
              <w:t>requires</w:t>
            </w:r>
            <w:proofErr w:type="spellEnd"/>
            <w:r>
              <w:rPr>
                <w:i/>
                <w:iCs/>
                <w:color w:val="000000"/>
                <w:sz w:val="21"/>
                <w:szCs w:val="21"/>
              </w:rPr>
              <w:t xml:space="preserve"> major </w:t>
            </w:r>
            <w:proofErr w:type="spellStart"/>
            <w:r>
              <w:rPr>
                <w:i/>
                <w:iCs/>
                <w:color w:val="000000"/>
                <w:sz w:val="21"/>
                <w:szCs w:val="21"/>
              </w:rPr>
              <w:t>corrections</w:t>
            </w:r>
            <w:proofErr w:type="spellEnd"/>
            <w:r>
              <w:rPr>
                <w:i/>
                <w:iCs/>
                <w:color w:val="000000"/>
                <w:sz w:val="21"/>
                <w:szCs w:val="21"/>
              </w:rPr>
              <w:t xml:space="preserve"> and a </w:t>
            </w:r>
            <w:proofErr w:type="spellStart"/>
            <w:r>
              <w:rPr>
                <w:i/>
                <w:iCs/>
                <w:color w:val="000000"/>
                <w:sz w:val="21"/>
                <w:szCs w:val="21"/>
              </w:rPr>
              <w:t>repeated</w:t>
            </w:r>
            <w:proofErr w:type="spellEnd"/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1"/>
                <w:szCs w:val="21"/>
              </w:rPr>
              <w:t>review</w:t>
            </w:r>
            <w:proofErr w:type="spellEnd"/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</w:p>
          <w:p w:rsidR="0016430D" w:rsidRPr="00AD10EE" w:rsidRDefault="0016430D" w:rsidP="0016430D">
            <w:pPr>
              <w:numPr>
                <w:ilvl w:val="0"/>
                <w:numId w:val="2"/>
              </w:numPr>
              <w:tabs>
                <w:tab w:val="left" w:pos="320"/>
              </w:tabs>
              <w:spacing w:line="276" w:lineRule="auto"/>
              <w:ind w:left="397" w:hanging="340"/>
              <w:jc w:val="both"/>
              <w:rPr>
                <w:lang w:val="en-GB"/>
              </w:rPr>
            </w:pP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Tekst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nie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nadaje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się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 do </w:t>
            </w:r>
            <w:proofErr w:type="spellStart"/>
            <w:r>
              <w:rPr>
                <w:color w:val="000000"/>
                <w:sz w:val="21"/>
                <w:szCs w:val="21"/>
                <w:lang w:val="en-GB"/>
              </w:rPr>
              <w:t>publikacji</w:t>
            </w:r>
            <w:proofErr w:type="spellEnd"/>
            <w:r>
              <w:rPr>
                <w:color w:val="000000"/>
                <w:sz w:val="21"/>
                <w:szCs w:val="21"/>
                <w:lang w:val="en-GB"/>
              </w:rPr>
              <w:t xml:space="preserve">/ </w:t>
            </w:r>
            <w:r>
              <w:rPr>
                <w:i/>
                <w:iCs/>
                <w:color w:val="000000"/>
                <w:sz w:val="21"/>
                <w:szCs w:val="21"/>
                <w:lang w:val="en-GB"/>
              </w:rPr>
              <w:t>T</w:t>
            </w:r>
            <w:r>
              <w:rPr>
                <w:rStyle w:val="FontStyle12"/>
                <w:color w:val="000000"/>
                <w:sz w:val="21"/>
                <w:szCs w:val="21"/>
                <w:lang w:val="en-US"/>
              </w:rPr>
              <w:t>he article is not suitable for publication</w:t>
            </w:r>
          </w:p>
          <w:p w:rsidR="0016430D" w:rsidRPr="00AD10EE" w:rsidRDefault="0016430D" w:rsidP="00A77DC8">
            <w:pPr>
              <w:spacing w:line="276" w:lineRule="auto"/>
              <w:jc w:val="both"/>
              <w:rPr>
                <w:lang w:val="en-GB"/>
              </w:rPr>
            </w:pPr>
          </w:p>
        </w:tc>
      </w:tr>
    </w:tbl>
    <w:p w:rsidR="0016430D" w:rsidRPr="00AD10EE" w:rsidRDefault="0016430D" w:rsidP="0016430D">
      <w:pPr>
        <w:tabs>
          <w:tab w:val="center" w:pos="4536"/>
          <w:tab w:val="right" w:pos="9072"/>
        </w:tabs>
        <w:jc w:val="both"/>
        <w:rPr>
          <w:sz w:val="20"/>
          <w:szCs w:val="20"/>
          <w:lang w:val="en-GB"/>
        </w:rPr>
      </w:pPr>
    </w:p>
    <w:p w:rsidR="005F7C12" w:rsidRDefault="0016430D" w:rsidP="0016430D">
      <w:pPr>
        <w:tabs>
          <w:tab w:val="center" w:pos="4536"/>
          <w:tab w:val="right" w:pos="9072"/>
        </w:tabs>
        <w:jc w:val="both"/>
      </w:pP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podpis/</w:t>
      </w:r>
      <w:proofErr w:type="spellStart"/>
      <w:r>
        <w:rPr>
          <w:bCs/>
          <w:color w:val="000000"/>
          <w:sz w:val="20"/>
          <w:szCs w:val="20"/>
        </w:rPr>
        <w:t>signature</w:t>
      </w:r>
      <w:proofErr w:type="spellEnd"/>
      <w:r>
        <w:rPr>
          <w:color w:val="000000"/>
          <w:sz w:val="20"/>
          <w:szCs w:val="20"/>
        </w:rPr>
        <w:t xml:space="preserve"> </w:t>
      </w:r>
    </w:p>
    <w:sectPr w:rsidR="005F7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9D" w:rsidRDefault="00FE649D" w:rsidP="00623A28">
      <w:r>
        <w:separator/>
      </w:r>
    </w:p>
  </w:endnote>
  <w:endnote w:type="continuationSeparator" w:id="0">
    <w:p w:rsidR="00FE649D" w:rsidRDefault="00FE649D" w:rsidP="0062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28" w:rsidRDefault="00623A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28" w:rsidRDefault="00623A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28" w:rsidRDefault="00623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9D" w:rsidRDefault="00FE649D" w:rsidP="00623A28">
      <w:r>
        <w:separator/>
      </w:r>
    </w:p>
  </w:footnote>
  <w:footnote w:type="continuationSeparator" w:id="0">
    <w:p w:rsidR="00FE649D" w:rsidRDefault="00FE649D" w:rsidP="0062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28" w:rsidRDefault="00623A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28" w:rsidRDefault="00623A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28" w:rsidRDefault="00623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4"/>
    <w:rsid w:val="0016430D"/>
    <w:rsid w:val="002A66D5"/>
    <w:rsid w:val="002F2F11"/>
    <w:rsid w:val="005012B4"/>
    <w:rsid w:val="0052420A"/>
    <w:rsid w:val="005E0E59"/>
    <w:rsid w:val="005F4DE7"/>
    <w:rsid w:val="005F7C12"/>
    <w:rsid w:val="00623A28"/>
    <w:rsid w:val="00693475"/>
    <w:rsid w:val="007274AE"/>
    <w:rsid w:val="00B8018E"/>
    <w:rsid w:val="00CD6BE2"/>
    <w:rsid w:val="00DE5099"/>
    <w:rsid w:val="00E042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demic">
    <w:name w:val="Academic"/>
    <w:basedOn w:val="Normalny"/>
    <w:autoRedefine/>
    <w:qFormat/>
    <w:rsid w:val="007274AE"/>
  </w:style>
  <w:style w:type="character" w:styleId="Uwydatnienie">
    <w:name w:val="Emphasis"/>
    <w:qFormat/>
    <w:rsid w:val="0016430D"/>
    <w:rPr>
      <w:i/>
      <w:iCs/>
    </w:rPr>
  </w:style>
  <w:style w:type="character" w:customStyle="1" w:styleId="FontStyle12">
    <w:name w:val="Font Style12"/>
    <w:rsid w:val="001643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16430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kapitzlist">
    <w:name w:val="List Paragraph"/>
    <w:basedOn w:val="Normalny"/>
    <w:qFormat/>
    <w:rsid w:val="0016430D"/>
    <w:pPr>
      <w:ind w:left="720"/>
      <w:contextualSpacing/>
    </w:pPr>
  </w:style>
  <w:style w:type="paragraph" w:customStyle="1" w:styleId="Style4">
    <w:name w:val="Style4"/>
    <w:basedOn w:val="Normalny"/>
    <w:rsid w:val="0016430D"/>
    <w:pPr>
      <w:spacing w:line="274" w:lineRule="exact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2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A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2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A2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2023-11-12T17:36:00Z</dcterms:created>
  <dcterms:modified xsi:type="dcterms:W3CDTF">2023-11-12T17:36:00Z</dcterms:modified>
</cp:coreProperties>
</file>